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12" w:rsidRDefault="00B03612" w:rsidP="00B03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b/>
          <w:sz w:val="28"/>
          <w:szCs w:val="28"/>
          <w:lang w:eastAsia="ru-RU"/>
        </w:rPr>
        <w:t>ТАКСОНОМИ</w:t>
      </w:r>
      <w:r w:rsidR="00D32DAF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B036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БЛУМА</w:t>
      </w:r>
    </w:p>
    <w:p w:rsidR="00B03612" w:rsidRPr="00B03612" w:rsidRDefault="00B03612" w:rsidP="00B03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3612" w:rsidRPr="00B03612" w:rsidRDefault="00B03612" w:rsidP="00B036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b/>
          <w:sz w:val="28"/>
          <w:szCs w:val="28"/>
          <w:lang w:eastAsia="ru-RU"/>
        </w:rPr>
        <w:t>Таксономия </w:t>
      </w:r>
      <w:r w:rsidRPr="00B03612">
        <w:rPr>
          <w:rFonts w:ascii="Times New Roman" w:hAnsi="Times New Roman" w:cs="Times New Roman"/>
          <w:sz w:val="28"/>
          <w:szCs w:val="28"/>
          <w:lang w:eastAsia="ru-RU"/>
        </w:rPr>
        <w:t>- (гр. </w:t>
      </w:r>
      <w:proofErr w:type="spellStart"/>
      <w:r w:rsidRPr="00B03612">
        <w:rPr>
          <w:rFonts w:ascii="Times New Roman" w:hAnsi="Times New Roman" w:cs="Times New Roman"/>
          <w:sz w:val="28"/>
          <w:szCs w:val="28"/>
          <w:lang w:eastAsia="ru-RU"/>
        </w:rPr>
        <w:t>taxis</w:t>
      </w:r>
      <w:proofErr w:type="spellEnd"/>
      <w:r w:rsidRPr="00B03612">
        <w:rPr>
          <w:rFonts w:ascii="Times New Roman" w:hAnsi="Times New Roman" w:cs="Times New Roman"/>
          <w:sz w:val="28"/>
          <w:szCs w:val="28"/>
          <w:lang w:eastAsia="ru-RU"/>
        </w:rPr>
        <w:t> расположение по порядку + </w:t>
      </w:r>
      <w:proofErr w:type="spellStart"/>
      <w:r w:rsidRPr="00B03612">
        <w:rPr>
          <w:rFonts w:ascii="Times New Roman" w:hAnsi="Times New Roman" w:cs="Times New Roman"/>
          <w:sz w:val="28"/>
          <w:szCs w:val="28"/>
          <w:lang w:eastAsia="ru-RU"/>
        </w:rPr>
        <w:t>nomos</w:t>
      </w:r>
      <w:proofErr w:type="spellEnd"/>
      <w:r w:rsidRPr="00B03612">
        <w:rPr>
          <w:rFonts w:ascii="Times New Roman" w:hAnsi="Times New Roman" w:cs="Times New Roman"/>
          <w:sz w:val="28"/>
          <w:szCs w:val="28"/>
          <w:lang w:eastAsia="ru-RU"/>
        </w:rPr>
        <w:t xml:space="preserve"> закон) - теория классификации и систематизации сложноорганизованных областей действительности, имеющих обычно иерархическое строение. Таксономия </w:t>
      </w:r>
      <w:proofErr w:type="spellStart"/>
      <w:r w:rsidRPr="00B03612">
        <w:rPr>
          <w:rFonts w:ascii="Times New Roman" w:hAnsi="Times New Roman" w:cs="Times New Roman"/>
          <w:sz w:val="28"/>
          <w:szCs w:val="28"/>
          <w:lang w:eastAsia="ru-RU"/>
        </w:rPr>
        <w:t>Бл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B03612">
        <w:rPr>
          <w:rFonts w:ascii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B03612">
        <w:rPr>
          <w:rFonts w:ascii="Times New Roman" w:hAnsi="Times New Roman" w:cs="Times New Roman"/>
          <w:sz w:val="28"/>
          <w:szCs w:val="28"/>
          <w:lang w:eastAsia="ru-RU"/>
        </w:rPr>
        <w:t xml:space="preserve"> разделяет процесс познания на три области: познавательная, эмоциональная и двигательная.</w:t>
      </w:r>
    </w:p>
    <w:p w:rsidR="00B03612" w:rsidRDefault="00B03612" w:rsidP="00B036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sz w:val="28"/>
          <w:szCs w:val="28"/>
          <w:lang w:eastAsia="ru-RU"/>
        </w:rPr>
        <w:t>Познавательная сфера охватывают все, что связано с приобретением знаний и развитием умственных навыков. Эмоциональная сфера включает в себя все, связанное с формированием ценностей, отношений, развитием эмоционального самоконтроля обучаемых. К двигательной области относится развитие двигательных навыков, физической выносливости.  Познавательная, или когнитивная, область, это та сфера познания, в которой главное - интеллектуальные результаты. Эта область разделяется на категории, от самого низкого уровня мышления (просто помню) до самого высокого (создаю новые идеи).</w:t>
      </w:r>
    </w:p>
    <w:p w:rsidR="00B03612" w:rsidRPr="00B03612" w:rsidRDefault="00B03612" w:rsidP="00B036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2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7938"/>
      </w:tblGrid>
      <w:tr w:rsidR="00B03612" w:rsidRPr="00B03612" w:rsidTr="00B03612">
        <w:trPr>
          <w:tblCellSpacing w:w="15" w:type="dxa"/>
        </w:trPr>
        <w:tc>
          <w:tcPr>
            <w:tcW w:w="2283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3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«Я интегрирую»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Творчество: скомбинировать полученные сведения по-другому, соединяя элементы по новому образцу или предлагая альтернативные решения</w:t>
            </w:r>
          </w:p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Оценивание: представить и защитить мнение, оценивая информацию, обоснованность идей или качество работы, по выработанным критериям</w:t>
            </w:r>
          </w:p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03612" w:rsidRPr="00B03612" w:rsidRDefault="00B03612" w:rsidP="00B036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tbl>
      <w:tblPr>
        <w:tblW w:w="102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7938"/>
      </w:tblGrid>
      <w:tr w:rsidR="00B03612" w:rsidRPr="00B03612" w:rsidTr="00B03612">
        <w:trPr>
          <w:tblCellSpacing w:w="15" w:type="dxa"/>
        </w:trPr>
        <w:tc>
          <w:tcPr>
            <w:tcW w:w="2283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2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«Я применяю»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Анализ: рассмотреть информацию и разделить ее на части, определяя мотивы и причины, делая выводы и приводя доказательства для подтверждения обобщений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Применение: перенести полученные знания, факты, приемы и правила на новые ситуации для решения задач и проблем</w:t>
            </w:r>
          </w:p>
        </w:tc>
      </w:tr>
    </w:tbl>
    <w:p w:rsidR="00B03612" w:rsidRPr="00B03612" w:rsidRDefault="00B03612" w:rsidP="00B036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tbl>
      <w:tblPr>
        <w:tblW w:w="102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7938"/>
      </w:tblGrid>
      <w:tr w:rsidR="00B03612" w:rsidRPr="00B03612" w:rsidTr="00B03612">
        <w:trPr>
          <w:tblCellSpacing w:w="15" w:type="dxa"/>
        </w:trPr>
        <w:tc>
          <w:tcPr>
            <w:tcW w:w="2283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1 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«Я знаю»</w:t>
            </w:r>
          </w:p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Понимание: выделить факты и идеи через их организацию, сравнение, перевод, интерпретацию, описания, определяя главные мысли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Запоминание: мысленно зафиксировать факты, термины, базовые понятия в виде ответов</w:t>
            </w:r>
          </w:p>
        </w:tc>
      </w:tr>
    </w:tbl>
    <w:p w:rsidR="00B03612" w:rsidRPr="00B03612" w:rsidRDefault="00B03612" w:rsidP="00B036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2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7938"/>
      </w:tblGrid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03612" w:rsidRPr="00B03612" w:rsidRDefault="00B03612" w:rsidP="00B036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МЫШЛЕНИЯ ПО БЛУМУ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03612" w:rsidRPr="00B03612" w:rsidRDefault="00B03612" w:rsidP="00B036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 ВОПРОСОВ/ЗАДАНИЙ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значит это слово? (дай определение) Опиши место действия. Кто главный герой/герои? </w:t>
            </w:r>
            <w:proofErr w:type="spellStart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Перечислиосновные</w:t>
            </w:r>
            <w:proofErr w:type="spellEnd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события хронологически. Расскажи, что происходит в тексте.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Понимание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случилось в конце? (подытожь) Поясни роль в сюжете. Объясни следующую цитату</w:t>
            </w:r>
            <w:proofErr w:type="gramStart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</w:t>
            </w:r>
            <w:proofErr w:type="gramEnd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редположи, что </w:t>
            </w: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произойдет дальше. Перефразируй тему — о чем текст? Изложи краткое содержание отрывка или главы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Примене</w:t>
            </w: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ние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тема соотносится лично с тобой! Если бы все происходило в наше время, как бы это выглядело? Проиллюстрируй это на бумаге. Проведи интервью с одним из героев. Напиши свой рассказ на эту же тему.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Почему герой действует и реагирует таким образом? (проана</w:t>
            </w: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лизируй) Сравни и противопоставь двух героев (темы, действия и др.) Схематически изобрази отношения между героями. Соотнеси чер</w:t>
            </w: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ты характера героев с их поступками. Почему важен контекст/ место действия? (исследуй)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Синтез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Придумай песню на тему </w:t>
            </w:r>
            <w:proofErr w:type="gramStart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прочитанного</w:t>
            </w:r>
            <w:proofErr w:type="gramEnd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 Придумай новую концепцию — чем должна закончиться </w:t>
            </w:r>
            <w:proofErr w:type="spellStart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книга</w:t>
            </w:r>
            <w:proofErr w:type="gramStart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рганизуй</w:t>
            </w:r>
            <w:proofErr w:type="spellEnd"/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группу/клуб для обсуждения темы. Придумай план, по которому должна происходить встреча. Что бы ты сделал на месте главного героя (представь). Перепиши финал.</w:t>
            </w:r>
          </w:p>
        </w:tc>
      </w:tr>
      <w:tr w:rsidR="00B03612" w:rsidRPr="00B03612" w:rsidTr="00B03612">
        <w:trPr>
          <w:tblCellSpacing w:w="15" w:type="dxa"/>
        </w:trPr>
        <w:tc>
          <w:tcPr>
            <w:tcW w:w="22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78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03612" w:rsidRPr="00B03612" w:rsidRDefault="00B03612" w:rsidP="00B036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6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Эффектен ли конец? (оцени) Оцени работу автора, написав рецензию. Оправдай решения главных героев. Реалистичен ли такой конец? Докажи. Пронумеруй героев, исходя из их важности для сюжета, а также — исходя из их правдоподобия.</w:t>
            </w:r>
          </w:p>
        </w:tc>
      </w:tr>
    </w:tbl>
    <w:p w:rsidR="00B03612" w:rsidRDefault="00B03612" w:rsidP="00B036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612" w:rsidRDefault="00B03612" w:rsidP="00B0361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3612">
        <w:rPr>
          <w:rFonts w:ascii="Times New Roman" w:hAnsi="Times New Roman" w:cs="Times New Roman"/>
          <w:b/>
          <w:sz w:val="28"/>
          <w:szCs w:val="28"/>
          <w:lang w:eastAsia="ru-RU"/>
        </w:rPr>
        <w:t>Задания на развитие критического мышления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b/>
          <w:bCs/>
          <w:color w:val="000000"/>
        </w:rPr>
        <w:t>Задания на развитие критического мышления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b/>
          <w:bCs/>
          <w:color w:val="000000"/>
        </w:rPr>
        <w:t>Уровень 1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i/>
          <w:iCs/>
          <w:color w:val="000000"/>
        </w:rPr>
        <w:t>Знание, Запоминание фактов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Что...?                       Кто были главные...?               Когда... произошло?                Вспомните...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 xml:space="preserve">Где ...?                       Кто/Что </w:t>
      </w:r>
      <w:proofErr w:type="gramStart"/>
      <w:r w:rsidRPr="00F77965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Pr="00F77965">
        <w:rPr>
          <w:rFonts w:ascii="Times New Roman" w:eastAsia="Times New Roman" w:hAnsi="Times New Roman" w:cs="Times New Roman"/>
          <w:color w:val="000000"/>
        </w:rPr>
        <w:t xml:space="preserve"> ...?                          Как бы вы объяснили ...?          Выберите ...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Почему ...?                 Как ... произошло?                   Как бы вы описали ...?             Определите ...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Когда ...?                   Как бы вы показали ...?            Перечислите три ...                   Назовите ...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Как...?                       Кто был...?</w:t>
      </w:r>
    </w:p>
    <w:p w:rsidR="009802AD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i/>
          <w:iCs/>
          <w:color w:val="000000"/>
        </w:rPr>
        <w:t>Понимание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Сравните ...                                Дайте классификацию следующего: ...         Что подразумевается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Найдите контраст ...                   Какая главная идея ...?                                 Что вы можете сказать о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Продемонстрируйте ...                Какие предложения подтверждают ...?         Каков наилучший ответ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Передайте своими словами ...     Объясните, что сейчас происходит ...</w:t>
      </w:r>
      <w:r>
        <w:rPr>
          <w:rFonts w:ascii="Times New Roman" w:eastAsia="Times New Roman" w:hAnsi="Times New Roman" w:cs="Times New Roman"/>
          <w:color w:val="000000"/>
        </w:rPr>
        <w:t>     </w:t>
      </w:r>
      <w:r w:rsidRPr="00F77965">
        <w:rPr>
          <w:rFonts w:ascii="Times New Roman" w:eastAsia="Times New Roman" w:hAnsi="Times New Roman" w:cs="Times New Roman"/>
          <w:color w:val="000000"/>
        </w:rPr>
        <w:t>Как бы вы кратко передали</w:t>
      </w:r>
      <w:proofErr w:type="gramStart"/>
      <w:r w:rsidRPr="00F77965">
        <w:rPr>
          <w:rFonts w:ascii="Times New Roman" w:eastAsia="Times New Roman" w:hAnsi="Times New Roman" w:cs="Times New Roman"/>
          <w:color w:val="000000"/>
        </w:rPr>
        <w:t xml:space="preserve"> ....?</w:t>
      </w:r>
      <w:proofErr w:type="gramEnd"/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color w:val="000000"/>
        </w:rPr>
        <w:t>Как бы вы передали другими словами ...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</w:t>
      </w:r>
      <w:r w:rsidRPr="00F77965">
        <w:rPr>
          <w:rFonts w:ascii="Times New Roman" w:eastAsia="Times New Roman" w:hAnsi="Times New Roman" w:cs="Times New Roman"/>
          <w:color w:val="000000"/>
        </w:rPr>
        <w:t>Какие факты ил идеи показывают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b/>
          <w:bCs/>
          <w:color w:val="000000"/>
        </w:rPr>
        <w:t>Уровень 2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i/>
          <w:iCs/>
          <w:color w:val="000000"/>
        </w:rPr>
        <w:t>Применение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использовали...?                                            Как бы по-другому вы сделали, чтобы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Какие примеры вы можете найти ...?                             Как бы вы решили ..., используя то, чему сейчас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Примените факты, чтобы ...                                           научились?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показали ваше понимание ...?                       Как бы вы расположили ..., чтобы показать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Какой подход вы бы использовали ...?                      Какие элементы вы выбрали бы, чтобы изменить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Что случилось бы в результате ...?                                 Какие факты вы бы отобрали, чтобы показать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О чем вы бы спросили в интервью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с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применили то, чему научились, чтобы развить ...?</w:t>
      </w:r>
    </w:p>
    <w:p w:rsidR="009802AD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i/>
          <w:iCs/>
          <w:color w:val="000000"/>
        </w:rPr>
        <w:t>Анализ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... связано с ...?      Каковы части или характерные черты ...?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На    какие    категории    вы    бы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Почему вы думаете ...?     Как бы вы проклассифицировали ...?                  распределили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Какова тема ...?                Определите разные части ...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     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Какое заключение можно вывести...?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Какой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мотив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в ...?             Какие доказательства можно найти ...?               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Перечислите части ...?      Какие взаимоотношения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между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...?                    Какие можно сделать выводы...?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Какова функция ...?          Проведите различия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между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...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Какие идеи подтверждают ...?</w:t>
      </w:r>
    </w:p>
    <w:p w:rsidR="009802AD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b/>
          <w:bCs/>
          <w:color w:val="000000"/>
        </w:rPr>
        <w:t>Уровень 3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7965">
        <w:rPr>
          <w:rFonts w:ascii="Times New Roman" w:eastAsia="Times New Roman" w:hAnsi="Times New Roman" w:cs="Times New Roman"/>
          <w:i/>
          <w:iCs/>
          <w:color w:val="000000"/>
        </w:rPr>
        <w:t>Оценивание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Вы согласны с действиями ...?                                       Что бы вы процитировали в защиту действий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Вы согласны с последствиями ...?                                  Какой выбор вы сделали бы на их месте?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Каково ваше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мнение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о ...?                                              В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каком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порядке по важности вы бы расставили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доказали ...? опровергли...?                          Какое суждение вы бы вынесли о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Определите ценность или важность ...                           Основываясь   на   том,   что   знаете,   как   бы   вы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Было бы лучше, если бы ...?                                           объяснили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Почему они (персонаж) выбрали ...?                              Какие данные были использованы, чтобы прийти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к</w:t>
      </w:r>
      <w:proofErr w:type="gramEnd"/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Что бы вы порекомендовали ...?                                    этому заключению?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 какому сорту вы бы отнесли ...?                                 Как бы вы сравнили идеи ...? людей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могли определить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обосновали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Почему это лучше, чем ...?</w:t>
      </w:r>
    </w:p>
    <w:p w:rsidR="009802AD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F77965">
        <w:rPr>
          <w:rFonts w:ascii="Times New Roman" w:eastAsia="Times New Roman" w:hAnsi="Times New Roman" w:cs="Times New Roman"/>
          <w:bCs/>
          <w:i/>
          <w:iCs/>
          <w:color w:val="000000"/>
        </w:rPr>
        <w:t>Творчество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 вы улучшили ...?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   Что бы вы изменили, 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чтобы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Что можно было бы скомбинировать, чтобы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вы думаете, почему ...?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решить ...?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улучшить (изменить) 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Предложите альтернативу ...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Что бы случилось, если бы..?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Как бы вы  переделали  ..., чтобы создать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 xml:space="preserve"> П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>ридумайте...                            ...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другое...?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Предскажите       последствия,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Как бы  вы протестировали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..?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>Как    бы    вы    изменили    (видоизменили) если...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содержание (план)...?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Постройте   модель,   которая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К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>акие   факты    вы    можете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Что    могло    бы    быть    сделано,    чтобы бы изменила ...                                       собрать ...?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уменьшить (увеличить)...?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Как   бы   вы   </w:t>
      </w:r>
      <w:proofErr w:type="gramStart"/>
      <w:r w:rsidRPr="00F77965">
        <w:rPr>
          <w:rFonts w:ascii="Times New Roman" w:eastAsia="Times New Roman" w:hAnsi="Times New Roman" w:cs="Times New Roman"/>
          <w:color w:val="000000"/>
          <w:sz w:val="20"/>
        </w:rPr>
        <w:t>спроектировали</w:t>
      </w:r>
      <w:proofErr w:type="gramEnd"/>
      <w:r w:rsidRPr="00F77965">
        <w:rPr>
          <w:rFonts w:ascii="Times New Roman" w:eastAsia="Times New Roman" w:hAnsi="Times New Roman" w:cs="Times New Roman"/>
          <w:color w:val="000000"/>
          <w:sz w:val="20"/>
        </w:rPr>
        <w:t>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Придумайте        необычный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Если  вдруг вы могли бы  ..., что бы  </w:t>
      </w:r>
      <w:r>
        <w:rPr>
          <w:rFonts w:ascii="Times New Roman" w:eastAsia="Times New Roman" w:hAnsi="Times New Roman" w:cs="Times New Roman"/>
          <w:color w:val="000000"/>
          <w:sz w:val="20"/>
        </w:rPr>
        <w:t>вы ..?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способ для...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</w:t>
      </w:r>
      <w:r w:rsidRPr="00F77965">
        <w:rPr>
          <w:rFonts w:ascii="Times New Roman" w:eastAsia="Times New Roman" w:hAnsi="Times New Roman" w:cs="Times New Roman"/>
          <w:color w:val="000000"/>
          <w:sz w:val="20"/>
        </w:rPr>
        <w:t> сделали...?</w:t>
      </w:r>
    </w:p>
    <w:p w:rsidR="009802AD" w:rsidRPr="00F77965" w:rsidRDefault="009802AD" w:rsidP="009802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F77965">
        <w:rPr>
          <w:rFonts w:ascii="Times New Roman" w:eastAsia="Times New Roman" w:hAnsi="Times New Roman" w:cs="Times New Roman"/>
          <w:color w:val="000000"/>
          <w:sz w:val="20"/>
        </w:rPr>
        <w:t>Сформулируйте теорию о ...</w:t>
      </w:r>
    </w:p>
    <w:p w:rsidR="009802AD" w:rsidRPr="00B03612" w:rsidRDefault="009802AD" w:rsidP="00B0361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9802AD" w:rsidRPr="00B03612" w:rsidSect="00B03612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12"/>
    <w:rsid w:val="00383674"/>
    <w:rsid w:val="009802AD"/>
    <w:rsid w:val="00B03612"/>
    <w:rsid w:val="00D3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6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2017-02-28T05:51:00Z</dcterms:created>
  <dcterms:modified xsi:type="dcterms:W3CDTF">2017-02-28T06:18:00Z</dcterms:modified>
</cp:coreProperties>
</file>